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FA" w:rsidRDefault="00851D34" w:rsidP="002808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175" cy="8897005"/>
            <wp:effectExtent l="19050" t="0" r="0" b="0"/>
            <wp:docPr id="2" name="Рисунок 1" descr="C:\Users\1\Desktop\1\положение о дожностной инструк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о дожностной инструк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DFB" w:rsidRDefault="00386DFB" w:rsidP="002808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86DFB" w:rsidRPr="00386DFB" w:rsidRDefault="00386DFB" w:rsidP="002808F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08FA" w:rsidRDefault="002808FA" w:rsidP="00280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8FA" w:rsidRPr="00C50733" w:rsidRDefault="002808FA" w:rsidP="002808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8FA" w:rsidRPr="00C50733" w:rsidRDefault="002808FA" w:rsidP="002808F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1.1. Настоящее Положение о должностной инструкции работников (Далее Положение) муниципального бюджетного дошкольного образовательного учреждение «Детский сад №77 комбинированного вида»</w:t>
      </w:r>
      <w:r>
        <w:rPr>
          <w:rFonts w:ascii="Times New Roman" w:hAnsi="Times New Roman" w:cs="Times New Roman"/>
          <w:sz w:val="24"/>
          <w:szCs w:val="24"/>
        </w:rPr>
        <w:t xml:space="preserve">  Вахииовского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Казани </w:t>
      </w:r>
      <w:r w:rsidRPr="00C50733">
        <w:rPr>
          <w:rFonts w:ascii="Times New Roman" w:hAnsi="Times New Roman" w:cs="Times New Roman"/>
          <w:sz w:val="24"/>
          <w:szCs w:val="24"/>
        </w:rPr>
        <w:t xml:space="preserve"> (далее МБДОУ) разработано в целях регулирования взаимоотношений между работником и работодателем.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 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2. Понятие должностной инструкции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2.1. Должностная инструкция работника МБДОУ (далее – Должностная инструкция) – основанный на нормах законодательства официальный правовой документ, регламентирующий организационно-правовое положение работника МБДОУ,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2.2. Должностная инструкция является нормативным локальным актом МБДОУ, регулирующим отношения в рамках МБДОУ,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МБДОУ.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2.3. Должностная инструкция составляется по каждой штатной должности МБДОУ и объявляется работнику под роспись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Конституции Российской Федерации, Трудового кодекса Российской Федерации и иных нормативно-правовых актов.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2.5. Основой для разработки должностных инструкций является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г. № 761 н.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 xml:space="preserve">             3. Требования, предъявляемые к структуре и содержанию должностной инструкции.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3.1. Должностная инструкция состоит из следующих разделов: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Общие положения.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Должностные обязанности.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Права.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Ответственность.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Взаимоотношения. Связи по должности.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3.2. В разделе «Общие положения»: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устанавливается сфера деятельности данного специалиста;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устанавливается порядок его назначения и освобождения от занимаемой должности;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устанавливается замещение по должности во время отсутствия;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 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lastRenderedPageBreak/>
        <w:t>3.6. В разделе «Ответственность» устанавливается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3.7. Раздел «Взаимоотношения. Связи по должности» содержит перечень должностных лиц, с которыми специали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ст вст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утверждения документов.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3.8. Обязательными реквизитами Должностной инструкции являются: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полное наименование МБДОУ;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заголовок к тексту;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визы согласования;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подпись, гриф утверждения.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4. Порядок разработки, согласования, утверждения и введения в действие должностной инструкции.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4.1. Должностная инструкция разрабатывается заведующим МБДОУ либо лицом, уполномоченным заведующим МБДОУ. В случае если Должностная инструкция разрабатывается лицом, уполномоченным заведующим МБДОУ, то она подписывается разработчиком.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–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2808FA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  При недостижении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5. Утверждение Должностной инструкции.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5.1. Заведующий МБДОУ утверждает Должностную инструкцию путем издания соответствующего приказа.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5.2. В приказе в обязательном порядке указываются: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дата введения Должностной инструкции в действие;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указание об ознакомлении работников с Должностной инструкции и сроки для этого;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- фамилия и должность,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 за соблюдение Должностной инструкции;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- иные условия.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6. Ознакомление работников с Должностной инструкцией.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6.1.Ознакомление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6.2. 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</w:t>
      </w:r>
      <w:r w:rsidRPr="00C50733">
        <w:rPr>
          <w:rFonts w:ascii="Times New Roman" w:hAnsi="Times New Roman" w:cs="Times New Roman"/>
          <w:sz w:val="24"/>
          <w:szCs w:val="24"/>
        </w:rPr>
        <w:lastRenderedPageBreak/>
        <w:t>незаинтересованных свидетелей. В акте также фиксируется факт ознакомления работника с содержанием Должностной инструкции в иной форме (Должностная инструкция зачитывает вслух заведующим МБДОУ).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6.5.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7. Внесение изменений в Должностную инструкцию.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7.1. Внесение изменений в Должностную инструкцию осуществляется в следующих случаях: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7.1.1. в связи с изменением обязательных условий трудового договора.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После получения работником соглашения на продолжение трудовых отношений, вносят изменения в Должностную инструкцию).</w:t>
      </w:r>
      <w:proofErr w:type="gramEnd"/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7.1.2. при изменении организационных условий труда, без изменения трудовой функции работника.</w:t>
      </w:r>
    </w:p>
    <w:p w:rsidR="002808FA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733">
        <w:rPr>
          <w:rFonts w:ascii="Times New Roman" w:hAnsi="Times New Roman" w:cs="Times New Roman"/>
          <w:b/>
          <w:sz w:val="24"/>
          <w:szCs w:val="24"/>
        </w:rPr>
        <w:t>8. Хранение должностных инструкций.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8.2. 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C50733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C507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07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8FA" w:rsidRPr="00C50733" w:rsidRDefault="002808FA" w:rsidP="002808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FA" w:rsidRPr="00C50733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08FA" w:rsidRDefault="002808FA" w:rsidP="002808FA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F32" w:rsidRPr="002808FA" w:rsidRDefault="00AA5F32" w:rsidP="002808FA">
      <w:pPr>
        <w:rPr>
          <w:rFonts w:ascii="Times New Roman" w:hAnsi="Times New Roman" w:cs="Times New Roman"/>
          <w:sz w:val="24"/>
          <w:szCs w:val="24"/>
        </w:rPr>
      </w:pPr>
    </w:p>
    <w:sectPr w:rsidR="00AA5F32" w:rsidRPr="002808FA" w:rsidSect="002808FA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C7349"/>
    <w:multiLevelType w:val="hybridMultilevel"/>
    <w:tmpl w:val="D8A6D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08FA"/>
    <w:rsid w:val="002808FA"/>
    <w:rsid w:val="0034087B"/>
    <w:rsid w:val="00386DFB"/>
    <w:rsid w:val="007E23B6"/>
    <w:rsid w:val="00851D34"/>
    <w:rsid w:val="00AA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8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7495</Characters>
  <Application>Microsoft Office Word</Application>
  <DocSecurity>0</DocSecurity>
  <Lines>62</Lines>
  <Paragraphs>17</Paragraphs>
  <ScaleCrop>false</ScaleCrop>
  <Company>Microsoft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2016-08-10T17:32:00Z</dcterms:created>
  <dcterms:modified xsi:type="dcterms:W3CDTF">2017-02-13T13:34:00Z</dcterms:modified>
</cp:coreProperties>
</file>